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90" w:lineRule="atLeast"/>
        <w:jc w:val="center"/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年博兴县统计局公开招聘合同制工作人员报名登记表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</w:pPr>
      <w:r>
        <w:rPr>
          <w:rFonts w:ascii="Calibri" w:hAnsi="Calibri" w:eastAsia="仿宋_GB2312" w:cs="Calibri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报名序号：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             </w:t>
      </w:r>
    </w:p>
    <w:tbl>
      <w:tblPr>
        <w:tblW w:w="8414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35"/>
        <w:gridCol w:w="389"/>
        <w:gridCol w:w="524"/>
        <w:gridCol w:w="159"/>
        <w:gridCol w:w="799"/>
        <w:gridCol w:w="186"/>
        <w:gridCol w:w="733"/>
        <w:gridCol w:w="799"/>
        <w:gridCol w:w="773"/>
        <w:gridCol w:w="53"/>
        <w:gridCol w:w="741"/>
        <w:gridCol w:w="959"/>
        <w:gridCol w:w="12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政治 面貌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5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259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866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8414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80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4"/>
                <w:szCs w:val="24"/>
              </w:rPr>
              <w:t>我郑重承诺：本人所提供的个人信息均真实、准确，并自觉遵守公开招聘的各项规定，诚实守信，严守纪律，认真履行应聘人员的义务</w:t>
            </w: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4"/>
                <w:szCs w:val="24"/>
                <w:lang w:val="en-US"/>
              </w:rPr>
              <w:t>,</w:t>
            </w: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4"/>
                <w:szCs w:val="24"/>
              </w:rPr>
              <w:t>自觉接受公开招聘过程中的资格审查。对因提供有关信息、证件不实或违反有关纪律规定所造成的后果，本人自愿承担相应的责任。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96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96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2017年8月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270" w:lineRule="atLeast"/>
        <w:jc w:val="both"/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资格审查人签名：</w:t>
      </w:r>
    </w:p>
    <w:p>
      <w:pPr>
        <w:pStyle w:val="2"/>
        <w:keepNext w:val="0"/>
        <w:keepLines w:val="0"/>
        <w:widowControl/>
        <w:suppressLineNumbers w:val="0"/>
        <w:shd w:val="clear" w:fill="CCE8CF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CCE8C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346CE"/>
    <w:rsid w:val="2543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2017-08-03T08:07:00Z</dcterms:created>
  <dc:creator>Administrator</dc:creator>
  <cp:lastModifiedBy>Administrator</cp:lastModifiedBy>
  <dcterms:modified xsi:type="dcterms:W3CDTF">2017-08-03T08:08:46Z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