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jc w:val="center"/>
      </w:pPr>
      <w:r>
        <w:rPr>
          <w:rFonts w:ascii="微软雅黑" w:hAnsi="微软雅黑" w:eastAsia="微软雅黑" w:cs="微软雅黑"/>
          <w:color w:val="3D3D3D"/>
          <w:sz w:val="21"/>
          <w:szCs w:val="21"/>
          <w:u w:val="none"/>
          <w:bdr w:val="none" w:color="auto" w:sz="0" w:space="0"/>
        </w:rPr>
        <w:t>2017年莱芜梆子艺术传承保护中心（莱芜梆子剧团）公开招聘急需紧缺专业人才笔试成绩</w:t>
      </w:r>
    </w:p>
    <w:tbl>
      <w:tblPr>
        <w:tblW w:w="11909" w:type="dxa"/>
        <w:jc w:val="center"/>
        <w:tblCellSpacing w:w="15" w:type="dxa"/>
        <w:tblInd w:w="1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2865"/>
        <w:gridCol w:w="5190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姓  名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0101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张  伟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371202198410124749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0102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李  娜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371202198809037743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0103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陈  曦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371202199012030362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0104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李倩倩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371202199005247723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0105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高  成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370902198808150629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08BD"/>
    <w:rsid w:val="226008BD"/>
    <w:rsid w:val="43A969C7"/>
    <w:rsid w:val="5DA5298B"/>
    <w:rsid w:val="5DF02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2017-09-15T01:57:00Z</dcterms:created>
  <dc:creator>Administrator</dc:creator>
  <cp:lastModifiedBy>Administrator</cp:lastModifiedBy>
  <dcterms:modified xsi:type="dcterms:W3CDTF">2017-09-15T02:20:48Z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